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D77A5B7">
                <wp:simplePos x="0" y="0"/>
                <wp:positionH relativeFrom="column">
                  <wp:posOffset>64770</wp:posOffset>
                </wp:positionH>
                <wp:positionV relativeFrom="paragraph">
                  <wp:posOffset>160655</wp:posOffset>
                </wp:positionV>
                <wp:extent cx="6068060" cy="5715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71500"/>
                          <a:chOff x="2311653" y="3594580"/>
                          <a:chExt cx="6068695" cy="38253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82532"/>
                            <a:chOff x="0" y="0"/>
                            <a:chExt cx="6068695" cy="38253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382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A73C1C" w14:textId="77777777" w:rsidR="00661ABE" w:rsidRPr="00661ABE" w:rsidRDefault="00E7187E" w:rsidP="00661AB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E7187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</w:t>
                                </w:r>
                                <w:r w:rsidR="00661ABE" w:rsidRPr="00661ABE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>Jornadas de capacitación en planificación y evaluación.</w:t>
                                </w:r>
                              </w:p>
                              <w:p w14:paraId="24B230F0" w14:textId="7DB9EC9D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65pt;width:477.8pt;height:45pt;z-index:251658240;mso-wrap-distance-left:0;mso-wrap-distance-right:0;mso-height-relative:margin" coordorigin="23116,35945" coordsize="60686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">
                <v:group id="1 Grupo" o:spid="_x0000_s1027" style="position:absolute;left:23116;top:35945;width:60687;height:3826" coordsize="60686,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FA73C1C" w14:textId="77777777" w:rsidR="00661ABE" w:rsidRPr="00661ABE" w:rsidRDefault="00E7187E" w:rsidP="00661AB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E7187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</w:t>
                          </w:r>
                          <w:r w:rsidR="00661ABE" w:rsidRPr="00661ABE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>Jornadas de capacitación en planificación y evaluación.</w:t>
                          </w:r>
                        </w:p>
                        <w:p w14:paraId="24B230F0" w14:textId="7DB9EC9D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05F95AB" w14:textId="77777777" w:rsidR="00474DA8" w:rsidRDefault="00474DA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2B70C5C3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B1CC040" w14:textId="567032F7" w:rsidR="00E7187E" w:rsidRDefault="00661ABE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661AB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formación inicial de cadetes en la Escuela de Policía Juan Vucetich sede La Costa requiere propuestas pedagógicas que reconozcan trayectorias diversas, faciliten el acceso a saberes específicos y aseguren una formación técnica rigurosa alineada con inclusión, legalidad y servicio público; el internado mezcla aulas y vida en compañía, donde normas de convivencia e instrucción regulan conductas y transmiten valores institucionales. Los instructores juegan un rol clave al guiar el desarrollo del “ser” policial a través de acompañamiento cotidiano y prácticas históricamente construidas en diálogo con cambios sociales, mientras la normativa interna y leyes complementarias regulan categorías, organización y acciones formativas para promover orden, disciplina y profesionalización. La instrucción profesionalizante se integra con teoría y práctica, fomentando habilidades de observación, análisis, planificación y evaluación para una mejora continua; por ello, la capacitación de instructores es una estrategia central para fortalecer la identidad institucional, la transmisión de valores y la calidad formativa, con actualización permanente y herramientas que faciliten intervenciones éticas, contextualizadas y transformadoras. Las intenciones educativas apuntan a potenciar el rol pedagógico de los instructores desde una perspectiva de derechos humanos, actualizar criterios de intervención disciplinaria y convivencia, promover la reflexión crítica entre pares, consolidar estrategias de enseñanza que articulen respeto, autodisciplina y espíritu de cuerpo, y reconocer la experiencia docente como fuente de saber para generar espacios de formación continua y liderazgo profesional.</w:t>
      </w:r>
    </w:p>
    <w:p w14:paraId="0A7A15C9" w14:textId="77777777" w:rsidR="00661ABE" w:rsidRDefault="00661ABE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0DFD941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F64AEA9" w14:textId="60365A70" w:rsidR="00474DA8" w:rsidRDefault="00661ABE" w:rsidP="00037050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661ABE">
        <w:rPr>
          <w:rFonts w:ascii="Arial" w:eastAsia="Arial" w:hAnsi="Arial" w:cs="Arial"/>
          <w:color w:val="000000"/>
        </w:rPr>
        <w:t>Docentes del nivel I y II de la Tecnicatura Superior en Seguridad Pública de la Escuela de Policía “Juan Vucetich”, sin distinción de orientación.</w:t>
      </w:r>
    </w:p>
    <w:p w14:paraId="238A9C75" w14:textId="77777777" w:rsidR="00661ABE" w:rsidRDefault="00661ABE" w:rsidP="00037050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2C0D2B86" w14:textId="3058AFDF" w:rsidR="008802E2" w:rsidRPr="0029626B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54231">
        <w:rPr>
          <w:rFonts w:ascii="Arial" w:eastAsia="Arial" w:hAnsi="Arial" w:cs="Arial"/>
          <w:bCs/>
        </w:rPr>
        <w:t>Presencial.</w:t>
      </w:r>
    </w:p>
    <w:p w14:paraId="594849FA" w14:textId="77777777" w:rsidR="00474DA8" w:rsidRDefault="00474DA8" w:rsidP="00037050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398486E6" w14:textId="4CB4E53A" w:rsidR="008802E2" w:rsidRPr="006D0D4A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E7187E">
        <w:rPr>
          <w:rFonts w:ascii="Arial" w:eastAsia="Arial" w:hAnsi="Arial" w:cs="Arial"/>
          <w:bCs/>
        </w:rPr>
        <w:t xml:space="preserve">8 </w:t>
      </w:r>
      <w:r>
        <w:rPr>
          <w:rFonts w:ascii="Arial" w:eastAsia="Arial" w:hAnsi="Arial" w:cs="Arial"/>
        </w:rPr>
        <w:t>horas reloj.</w:t>
      </w:r>
    </w:p>
    <w:p w14:paraId="4E869FC0" w14:textId="77777777" w:rsidR="00474DA8" w:rsidRDefault="00474DA8" w:rsidP="00037050">
      <w:pPr>
        <w:pStyle w:val="Ttulo1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697AE171" w14:textId="4B129F62" w:rsidR="00B36ED5" w:rsidRPr="00037050" w:rsidRDefault="00943578" w:rsidP="00037050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C54231">
        <w:rPr>
          <w:rFonts w:ascii="Arial" w:eastAsia="Arial" w:hAnsi="Arial" w:cs="Arial"/>
          <w:b w:val="0"/>
          <w:bCs w:val="0"/>
          <w:sz w:val="22"/>
          <w:szCs w:val="22"/>
        </w:rPr>
        <w:t>4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5365075A" w14:textId="77777777" w:rsidR="00474DA8" w:rsidRDefault="00734E43" w:rsidP="00650BDE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</w:p>
    <w:p w14:paraId="6E01C9C2" w14:textId="77777777" w:rsidR="00661ABE" w:rsidRPr="00661ABE" w:rsidRDefault="00943578" w:rsidP="00661AB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61ABE" w:rsidRPr="00661ABE">
        <w:rPr>
          <w:rFonts w:ascii="Arial" w:eastAsia="Arial" w:hAnsi="Arial" w:cs="Arial"/>
          <w:bCs/>
          <w:lang w:val="es-AR"/>
        </w:rPr>
        <w:t xml:space="preserve">Fecha tentativa primer encuentro: abril 2026. Fecha tentativa </w:t>
      </w:r>
      <w:r w:rsidR="00661ABE" w:rsidRPr="00661ABE">
        <w:rPr>
          <w:rFonts w:ascii="Arial" w:eastAsia="Arial" w:hAnsi="Arial" w:cs="Arial"/>
          <w:bCs/>
          <w:lang w:val="es-AR"/>
        </w:rPr>
        <w:lastRenderedPageBreak/>
        <w:t>segundo encuentro: agosto 2026. </w:t>
      </w:r>
    </w:p>
    <w:p w14:paraId="29EDA8A9" w14:textId="55A616A1" w:rsidR="00474DA8" w:rsidRDefault="00474DA8" w:rsidP="00661AB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7E9C997C" w14:textId="50D1CE8D" w:rsidR="00734E43" w:rsidRDefault="00943578" w:rsidP="00037050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661ABE" w:rsidRPr="00661ABE">
        <w:rPr>
          <w:rFonts w:ascii="Arial" w:eastAsia="Arial" w:hAnsi="Arial" w:cs="Arial"/>
          <w:bCs/>
        </w:rPr>
        <w:t>400</w:t>
      </w:r>
      <w:r w:rsidR="00E645D2" w:rsidRPr="00661ABE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004D5ED4" w14:textId="77777777" w:rsidR="00474DA8" w:rsidRPr="00077C8A" w:rsidRDefault="00474DA8" w:rsidP="00037050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1356064" w14:textId="45D662FF" w:rsidR="00C54231" w:rsidRPr="00C54231" w:rsidRDefault="000455BF" w:rsidP="00BC3161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hAnsi="Arial" w:cs="Arial"/>
          <w:color w:val="000000"/>
          <w:lang w:val="es-AR"/>
        </w:rPr>
      </w:pPr>
      <w:r w:rsidRPr="00C54231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C54231" w:rsidRPr="00D14B0F">
          <w:rPr>
            <w:rStyle w:val="Hipervnculo"/>
          </w:rPr>
          <w:t>escuelajuanvucetich@gmail.com</w:t>
        </w:r>
      </w:hyperlink>
    </w:p>
    <w:p w14:paraId="345B9438" w14:textId="7C0BC524" w:rsidR="00037050" w:rsidRPr="00C54231" w:rsidRDefault="000455BF" w:rsidP="00BC3161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hAnsi="Arial" w:cs="Arial"/>
          <w:color w:val="000000"/>
          <w:lang w:val="es-AR"/>
        </w:rPr>
      </w:pPr>
      <w:r w:rsidRPr="00C54231">
        <w:rPr>
          <w:rFonts w:ascii="Arial" w:hAnsi="Arial" w:cs="Arial"/>
          <w:color w:val="000000"/>
        </w:rPr>
        <w:t xml:space="preserve">Teléfono </w:t>
      </w:r>
      <w:r w:rsidR="00307053" w:rsidRPr="00C54231">
        <w:rPr>
          <w:rFonts w:ascii="Arial" w:hAnsi="Arial" w:cs="Arial"/>
          <w:color w:val="000000"/>
        </w:rPr>
        <w:t xml:space="preserve">: </w:t>
      </w:r>
      <w:r w:rsidR="00C54231" w:rsidRPr="00C54231">
        <w:rPr>
          <w:rFonts w:ascii="Arial" w:hAnsi="Arial" w:cs="Arial"/>
          <w:color w:val="000000"/>
        </w:rPr>
        <w:t>1162556004</w:t>
      </w:r>
      <w:r w:rsidR="00C54231">
        <w:rPr>
          <w:rFonts w:ascii="Arial" w:hAnsi="Arial" w:cs="Arial"/>
          <w:color w:val="000000"/>
        </w:rPr>
        <w:t>.</w:t>
      </w:r>
    </w:p>
    <w:p w14:paraId="080D0D7C" w14:textId="3851E9D5" w:rsidR="003742A3" w:rsidRPr="00037050" w:rsidRDefault="003742A3" w:rsidP="0003705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37050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74DA8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0BDE"/>
    <w:rsid w:val="00655AAE"/>
    <w:rsid w:val="00661AB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33E08"/>
    <w:rsid w:val="00C54231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7187E"/>
    <w:rsid w:val="00EB3A00"/>
    <w:rsid w:val="00EE3026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cuelajuanvuceti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2026-02-04T19:33:00Z</dcterms:created>
  <dcterms:modified xsi:type="dcterms:W3CDTF">2026-02-04T19:33:00Z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